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0" w:rsidRPr="00F13990" w:rsidRDefault="00F13990" w:rsidP="00F13990">
      <w:pPr>
        <w:pStyle w:val="a7"/>
        <w:rPr>
          <w:rStyle w:val="a8"/>
          <w:sz w:val="28"/>
          <w:szCs w:val="28"/>
        </w:rPr>
      </w:pPr>
      <w:r w:rsidRPr="00F13990">
        <w:t xml:space="preserve">                                                                                                                                                                                         </w:t>
      </w:r>
      <w:r w:rsidRPr="00F13990">
        <w:rPr>
          <w:rStyle w:val="a8"/>
          <w:sz w:val="28"/>
          <w:szCs w:val="28"/>
        </w:rPr>
        <w:t>Додаток</w:t>
      </w:r>
    </w:p>
    <w:p w:rsidR="00F13990" w:rsidRPr="00F13990" w:rsidRDefault="00F13990" w:rsidP="00F13990">
      <w:pPr>
        <w:pStyle w:val="a7"/>
        <w:rPr>
          <w:rStyle w:val="a8"/>
          <w:sz w:val="28"/>
          <w:szCs w:val="28"/>
        </w:rPr>
      </w:pPr>
      <w:r w:rsidRPr="00F13990">
        <w:rPr>
          <w:rStyle w:val="a8"/>
          <w:sz w:val="28"/>
          <w:szCs w:val="28"/>
        </w:rPr>
        <w:t xml:space="preserve">                                                                                                                                                               до рішення районної ради </w:t>
      </w:r>
    </w:p>
    <w:p w:rsidR="00F13990" w:rsidRPr="00F13990" w:rsidRDefault="00F13990" w:rsidP="00F13990">
      <w:pPr>
        <w:tabs>
          <w:tab w:val="left" w:pos="3165"/>
          <w:tab w:val="left" w:pos="11482"/>
        </w:tabs>
        <w:spacing w:after="0" w:line="240" w:lineRule="auto"/>
        <w:ind w:left="6237"/>
        <w:rPr>
          <w:rStyle w:val="a8"/>
          <w:rFonts w:ascii="Times New Roman" w:hAnsi="Times New Roman" w:cs="Times New Roman"/>
          <w:sz w:val="28"/>
          <w:szCs w:val="28"/>
        </w:rPr>
      </w:pPr>
      <w:r w:rsidRPr="00F13990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="00E4739C">
        <w:rPr>
          <w:rStyle w:val="a8"/>
          <w:sz w:val="28"/>
          <w:szCs w:val="28"/>
        </w:rPr>
        <w:t>від</w:t>
      </w:r>
      <w:proofErr w:type="spellEnd"/>
      <w:r w:rsidR="00E4739C">
        <w:rPr>
          <w:rStyle w:val="a8"/>
          <w:sz w:val="28"/>
          <w:szCs w:val="28"/>
        </w:rPr>
        <w:t xml:space="preserve"> 22.1</w:t>
      </w:r>
      <w:r w:rsidR="00E4739C">
        <w:rPr>
          <w:rStyle w:val="a8"/>
          <w:sz w:val="28"/>
          <w:szCs w:val="28"/>
          <w:lang w:val="uk-UA"/>
        </w:rPr>
        <w:t>2.2021</w:t>
      </w:r>
      <w:r w:rsidR="00E4739C">
        <w:rPr>
          <w:rStyle w:val="a8"/>
          <w:sz w:val="28"/>
          <w:szCs w:val="28"/>
        </w:rPr>
        <w:t xml:space="preserve"> р. №</w:t>
      </w:r>
      <w:r w:rsidR="00E4739C">
        <w:rPr>
          <w:rStyle w:val="a8"/>
          <w:sz w:val="28"/>
          <w:szCs w:val="28"/>
          <w:lang w:val="uk-UA"/>
        </w:rPr>
        <w:t>208</w:t>
      </w:r>
    </w:p>
    <w:p w:rsidR="00F13990" w:rsidRPr="00F13990" w:rsidRDefault="00F13990" w:rsidP="00F13990">
      <w:pPr>
        <w:tabs>
          <w:tab w:val="left" w:pos="316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13990" w:rsidRPr="00F13990" w:rsidRDefault="00F13990" w:rsidP="00F13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F13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F1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proofErr w:type="spellStart"/>
      <w:r w:rsidRPr="00F13990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F1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99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F13990" w:rsidRPr="00F13990" w:rsidRDefault="00F13990" w:rsidP="00F13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F13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F1399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F1399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F13990" w:rsidRDefault="00F13990" w:rsidP="008301E4">
      <w:pPr>
        <w:pStyle w:val="a3"/>
        <w:rPr>
          <w:sz w:val="24"/>
        </w:rPr>
      </w:pPr>
    </w:p>
    <w:p w:rsidR="00F13990" w:rsidRDefault="00F13990" w:rsidP="008301E4">
      <w:pPr>
        <w:pStyle w:val="a3"/>
        <w:rPr>
          <w:sz w:val="24"/>
        </w:rPr>
      </w:pPr>
    </w:p>
    <w:p w:rsidR="00F13990" w:rsidRDefault="00F13990" w:rsidP="008301E4">
      <w:pPr>
        <w:pStyle w:val="a3"/>
        <w:rPr>
          <w:sz w:val="24"/>
        </w:rPr>
      </w:pPr>
    </w:p>
    <w:p w:rsidR="00F13990" w:rsidRDefault="00F13990" w:rsidP="008301E4">
      <w:pPr>
        <w:pStyle w:val="a3"/>
        <w:rPr>
          <w:sz w:val="24"/>
        </w:rPr>
      </w:pPr>
    </w:p>
    <w:p w:rsidR="00276A63" w:rsidRPr="00F13990" w:rsidRDefault="00276A63" w:rsidP="008301E4">
      <w:pPr>
        <w:pStyle w:val="a3"/>
        <w:rPr>
          <w:b w:val="0"/>
          <w:bCs w:val="0"/>
          <w:szCs w:val="28"/>
          <w:lang w:val="ru-RU"/>
        </w:rPr>
      </w:pPr>
      <w:r w:rsidRPr="00F13990">
        <w:rPr>
          <w:szCs w:val="28"/>
        </w:rPr>
        <w:t>Основні показники</w:t>
      </w:r>
    </w:p>
    <w:p w:rsidR="00276A63" w:rsidRPr="00F13990" w:rsidRDefault="00276A63" w:rsidP="008301E4">
      <w:pPr>
        <w:pStyle w:val="a5"/>
        <w:rPr>
          <w:szCs w:val="28"/>
        </w:rPr>
      </w:pPr>
      <w:r w:rsidRPr="00F13990">
        <w:rPr>
          <w:szCs w:val="28"/>
        </w:rPr>
        <w:t xml:space="preserve">районної </w:t>
      </w:r>
      <w:r w:rsidR="004A18CC" w:rsidRPr="00F13990">
        <w:rPr>
          <w:szCs w:val="28"/>
        </w:rPr>
        <w:t xml:space="preserve">цільової програми </w:t>
      </w:r>
      <w:proofErr w:type="spellStart"/>
      <w:r w:rsidR="004A18CC" w:rsidRPr="00F13990">
        <w:rPr>
          <w:szCs w:val="28"/>
        </w:rPr>
        <w:t>„Власний</w:t>
      </w:r>
      <w:proofErr w:type="spellEnd"/>
      <w:r w:rsidR="004A18CC" w:rsidRPr="00F13990">
        <w:rPr>
          <w:szCs w:val="28"/>
        </w:rPr>
        <w:t xml:space="preserve"> </w:t>
      </w:r>
      <w:proofErr w:type="spellStart"/>
      <w:r w:rsidR="004A18CC" w:rsidRPr="00F13990">
        <w:rPr>
          <w:szCs w:val="28"/>
        </w:rPr>
        <w:t>дім”</w:t>
      </w:r>
      <w:proofErr w:type="spellEnd"/>
      <w:r w:rsidRPr="00F13990">
        <w:rPr>
          <w:szCs w:val="28"/>
        </w:rPr>
        <w:t xml:space="preserve"> на 20</w:t>
      </w:r>
      <w:r w:rsidRPr="00F13990">
        <w:rPr>
          <w:szCs w:val="28"/>
          <w:lang w:val="ru-RU"/>
        </w:rPr>
        <w:t>21</w:t>
      </w:r>
      <w:r w:rsidRPr="00F13990">
        <w:rPr>
          <w:szCs w:val="28"/>
        </w:rPr>
        <w:t xml:space="preserve"> – 20</w:t>
      </w:r>
      <w:r w:rsidRPr="00F13990">
        <w:rPr>
          <w:szCs w:val="28"/>
          <w:lang w:val="ru-RU"/>
        </w:rPr>
        <w:t>25</w:t>
      </w:r>
      <w:r w:rsidRPr="00F13990">
        <w:rPr>
          <w:szCs w:val="28"/>
        </w:rPr>
        <w:t xml:space="preserve"> роки</w:t>
      </w:r>
    </w:p>
    <w:p w:rsidR="00F13990" w:rsidRPr="00F13990" w:rsidRDefault="00F13990" w:rsidP="008301E4">
      <w:pPr>
        <w:pStyle w:val="a5"/>
        <w:rPr>
          <w:szCs w:val="28"/>
        </w:rPr>
      </w:pPr>
    </w:p>
    <w:tbl>
      <w:tblPr>
        <w:tblW w:w="1500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417"/>
        <w:gridCol w:w="1418"/>
        <w:gridCol w:w="1276"/>
        <w:gridCol w:w="1275"/>
        <w:gridCol w:w="1276"/>
        <w:gridCol w:w="1256"/>
        <w:gridCol w:w="1560"/>
      </w:tblGrid>
      <w:tr w:rsidR="00186A23" w:rsidRPr="000026F7" w:rsidTr="00703020">
        <w:trPr>
          <w:cantSplit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Один.</w:t>
            </w:r>
          </w:p>
          <w:p w:rsidR="00276A63" w:rsidRPr="000026F7" w:rsidRDefault="00276A63" w:rsidP="009A1C5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27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роками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276A63">
            <w:pPr>
              <w:tabs>
                <w:tab w:val="left" w:pos="5520"/>
              </w:tabs>
              <w:ind w:righ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Усього:</w:t>
            </w:r>
          </w:p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23" w:rsidRPr="000026F7" w:rsidTr="00703020">
        <w:trPr>
          <w:cantSplit/>
          <w:trHeight w:val="3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23" w:rsidRPr="000026F7" w:rsidTr="00703020">
        <w:trPr>
          <w:cantSplit/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pStyle w:val="5"/>
              <w:spacing w:before="120"/>
              <w:ind w:left="0"/>
              <w:rPr>
                <w:sz w:val="24"/>
              </w:rPr>
            </w:pPr>
            <w:r w:rsidRPr="000026F7">
              <w:rPr>
                <w:sz w:val="24"/>
              </w:rPr>
              <w:t xml:space="preserve">1. Фінансування </w:t>
            </w:r>
            <w:r w:rsidRPr="000026F7">
              <w:rPr>
                <w:caps/>
                <w:sz w:val="24"/>
              </w:rPr>
              <w:t>п</w:t>
            </w:r>
            <w:r w:rsidRPr="000026F7">
              <w:rPr>
                <w:sz w:val="24"/>
              </w:rPr>
              <w:t>рограми: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26F7" w:rsidRPr="000026F7" w:rsidTr="00703020">
        <w:trPr>
          <w:cantSplit/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районного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45231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2312,1</w:t>
            </w:r>
            <w:r w:rsidR="00A97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F76D76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7062,1</w:t>
            </w:r>
            <w:r w:rsidR="00107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0026F7" w:rsidRPr="000026F7" w:rsidTr="00703020">
        <w:trPr>
          <w:cantSplit/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акумульовані Фондом (з державного, обласного бюджету та бюджетів громад)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bookmarkStart w:id="0" w:name="_GoBack"/>
            <w:bookmarkEnd w:id="0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  <w:r w:rsidR="00A97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  <w:r w:rsidR="00703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  <w:r w:rsidR="00107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026F7" w:rsidRPr="000026F7" w:rsidTr="00703020">
        <w:trPr>
          <w:cantSplit/>
          <w:trHeight w:val="2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У</w:t>
            </w: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сього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45231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5812,1</w:t>
            </w:r>
            <w:r w:rsidR="00A972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4350,0</w:t>
            </w:r>
            <w:r w:rsidR="0070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3900,0</w:t>
            </w:r>
            <w:r w:rsidR="0070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3150,0</w:t>
            </w:r>
            <w:r w:rsidR="0070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2850,0</w:t>
            </w:r>
            <w:r w:rsidR="007030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4A299B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20062,1</w:t>
            </w:r>
            <w:r w:rsidR="00107C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</w:tr>
      <w:tr w:rsidR="00186A23" w:rsidRPr="000026F7" w:rsidTr="00703020">
        <w:trPr>
          <w:cantSplit/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2. Кредитування </w:t>
            </w:r>
            <w:r w:rsidRPr="000026F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п</w:t>
            </w:r>
            <w:r w:rsidRPr="00002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рограми: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703020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88" w:rsidRPr="000026F7" w:rsidTr="00703020">
        <w:trPr>
          <w:cantSplit/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Будівництво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C56688"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6688"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107CEA" w:rsidRDefault="004A299B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C56688" w:rsidRPr="00C56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C56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6688" w:rsidRPr="00C56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Добудова, реконструкція, капітальний ремонт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C56688"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107CEA" w:rsidRDefault="004A299B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13</w:t>
            </w:r>
            <w:r w:rsidR="00C56688"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Купівля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107CEA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2400,0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Встановлення, ремонт, заміна даху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870</w:t>
            </w:r>
            <w:r w:rsidR="00C56688"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D512F2" w:rsidRDefault="00D512F2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3195,0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Спорудження інженерних мереж (водопроводу, водовідведення, опалення, </w:t>
            </w:r>
            <w:proofErr w:type="spellStart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електрофікації</w:t>
            </w:r>
            <w:proofErr w:type="spellEnd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газифікації та </w:t>
            </w:r>
            <w:proofErr w:type="spellStart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C56688"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107CEA" w:rsidRDefault="00D512F2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  <w:r w:rsidR="00C56688"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зовнішніх вікон та дверей (на енергозберігаючі)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A972A1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900</w:t>
            </w:r>
            <w:r w:rsidR="00C56688"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5928CD" w:rsidRDefault="005928CD" w:rsidP="005928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2925,0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C56688" w:rsidRPr="000026F7" w:rsidTr="00703020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фасаду, даху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D81B08" w:rsidRDefault="00452317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342,1</w:t>
            </w:r>
            <w:r w:rsidR="00A972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  <w:r w:rsidR="00703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5928CD" w:rsidRDefault="005928CD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5142,1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</w:p>
        </w:tc>
      </w:tr>
      <w:tr w:rsidR="00C56688" w:rsidRPr="000026F7" w:rsidTr="00703020">
        <w:trPr>
          <w:cantSplit/>
          <w:trHeight w:val="3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У</w:t>
            </w: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сього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452317" w:rsidRDefault="00452317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812,1</w:t>
            </w:r>
            <w:r w:rsidR="00A9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4350,0</w:t>
            </w:r>
            <w:r w:rsidR="00703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3900,0</w:t>
            </w:r>
            <w:r w:rsidR="00703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3150,0</w:t>
            </w:r>
            <w:r w:rsidR="00703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703020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2850,0</w:t>
            </w:r>
            <w:r w:rsidR="00703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5928CD" w:rsidRDefault="005928CD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20062,1</w:t>
            </w:r>
            <w:r w:rsidR="00107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</w:p>
        </w:tc>
      </w:tr>
      <w:tr w:rsidR="00186A23" w:rsidRPr="000026F7" w:rsidTr="00703020">
        <w:trPr>
          <w:cantSplit/>
          <w:trHeight w:val="5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3" w:rsidRPr="000026F7" w:rsidRDefault="00186A23" w:rsidP="00186A23">
            <w:pPr>
              <w:pStyle w:val="5"/>
              <w:ind w:left="0" w:right="0"/>
              <w:rPr>
                <w:sz w:val="24"/>
              </w:rPr>
            </w:pPr>
            <w:r w:rsidRPr="000026F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0026F7">
              <w:rPr>
                <w:sz w:val="24"/>
              </w:rPr>
              <w:t> </w:t>
            </w:r>
            <w:r>
              <w:rPr>
                <w:sz w:val="24"/>
              </w:rPr>
              <w:t>Кількість наданих кредитів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3" w:rsidRPr="000026F7" w:rsidRDefault="00186A23" w:rsidP="00186A23">
            <w:pPr>
              <w:tabs>
                <w:tab w:val="left" w:pos="5520"/>
              </w:tabs>
              <w:spacing w:before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D81B08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</w:t>
            </w:r>
            <w:proofErr w:type="spellEnd"/>
            <w:r w:rsidR="00186A23"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35.0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25.0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25.0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153E51" w:rsidRDefault="00153E51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159.0</w:t>
            </w:r>
          </w:p>
        </w:tc>
      </w:tr>
    </w:tbl>
    <w:p w:rsidR="00540ED0" w:rsidRDefault="00540E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3990" w:rsidRPr="00F13990" w:rsidRDefault="00F139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3990" w:rsidRPr="00F13990" w:rsidRDefault="00F13990" w:rsidP="00F13990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F13990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F1399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13990">
        <w:rPr>
          <w:rFonts w:ascii="Times New Roman" w:hAnsi="Times New Roman" w:cs="Times New Roman"/>
          <w:b/>
          <w:sz w:val="28"/>
          <w:szCs w:val="28"/>
        </w:rPr>
        <w:t>Юрій</w:t>
      </w:r>
      <w:proofErr w:type="spellEnd"/>
      <w:r w:rsidRPr="00F13990">
        <w:rPr>
          <w:rFonts w:ascii="Times New Roman" w:hAnsi="Times New Roman" w:cs="Times New Roman"/>
          <w:b/>
          <w:sz w:val="28"/>
          <w:szCs w:val="28"/>
        </w:rPr>
        <w:t xml:space="preserve"> ФРІНЦКО  </w:t>
      </w:r>
    </w:p>
    <w:p w:rsidR="00F13990" w:rsidRPr="00186A23" w:rsidRDefault="00F1399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3990" w:rsidRPr="00186A23" w:rsidSect="00F13990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A63"/>
    <w:rsid w:val="000026F7"/>
    <w:rsid w:val="00107CEA"/>
    <w:rsid w:val="00153E51"/>
    <w:rsid w:val="00186A23"/>
    <w:rsid w:val="00244E09"/>
    <w:rsid w:val="00276A63"/>
    <w:rsid w:val="002D4AE5"/>
    <w:rsid w:val="00317709"/>
    <w:rsid w:val="003451B0"/>
    <w:rsid w:val="00387FDD"/>
    <w:rsid w:val="00400BDB"/>
    <w:rsid w:val="00452317"/>
    <w:rsid w:val="004A18CC"/>
    <w:rsid w:val="004A299B"/>
    <w:rsid w:val="004F2F0D"/>
    <w:rsid w:val="005408A8"/>
    <w:rsid w:val="00540ED0"/>
    <w:rsid w:val="005928CD"/>
    <w:rsid w:val="0062519F"/>
    <w:rsid w:val="006705CF"/>
    <w:rsid w:val="006966DB"/>
    <w:rsid w:val="006E037F"/>
    <w:rsid w:val="00703020"/>
    <w:rsid w:val="00743216"/>
    <w:rsid w:val="0075797A"/>
    <w:rsid w:val="008301E4"/>
    <w:rsid w:val="008560C3"/>
    <w:rsid w:val="00856E36"/>
    <w:rsid w:val="0095086A"/>
    <w:rsid w:val="009E2E2B"/>
    <w:rsid w:val="00A972A1"/>
    <w:rsid w:val="00C56688"/>
    <w:rsid w:val="00D35AA7"/>
    <w:rsid w:val="00D512F2"/>
    <w:rsid w:val="00D81B08"/>
    <w:rsid w:val="00E0616C"/>
    <w:rsid w:val="00E4739C"/>
    <w:rsid w:val="00EE6280"/>
    <w:rsid w:val="00F11D27"/>
    <w:rsid w:val="00F13990"/>
    <w:rsid w:val="00F76D76"/>
    <w:rsid w:val="00F9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B"/>
  </w:style>
  <w:style w:type="paragraph" w:styleId="5">
    <w:name w:val="heading 5"/>
    <w:basedOn w:val="a"/>
    <w:next w:val="a"/>
    <w:link w:val="50"/>
    <w:qFormat/>
    <w:rsid w:val="00276A63"/>
    <w:pPr>
      <w:keepNext/>
      <w:tabs>
        <w:tab w:val="left" w:pos="5520"/>
      </w:tabs>
      <w:spacing w:after="0" w:line="240" w:lineRule="auto"/>
      <w:ind w:left="-113" w:right="-113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6A6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276A63"/>
    <w:pPr>
      <w:tabs>
        <w:tab w:val="left" w:pos="55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76A6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276A63"/>
    <w:pPr>
      <w:tabs>
        <w:tab w:val="left" w:pos="55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6">
    <w:name w:val="Подзаголовок Знак"/>
    <w:basedOn w:val="a0"/>
    <w:link w:val="a5"/>
    <w:rsid w:val="00276A6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No Spacing"/>
    <w:uiPriority w:val="1"/>
    <w:qFormat/>
    <w:rsid w:val="00F1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basedOn w:val="a0"/>
    <w:uiPriority w:val="22"/>
    <w:qFormat/>
    <w:rsid w:val="00F13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66</cp:revision>
  <cp:lastPrinted>2021-12-23T09:31:00Z</cp:lastPrinted>
  <dcterms:created xsi:type="dcterms:W3CDTF">2021-02-11T09:51:00Z</dcterms:created>
  <dcterms:modified xsi:type="dcterms:W3CDTF">2021-12-28T08:46:00Z</dcterms:modified>
</cp:coreProperties>
</file>